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15"/>
        <w:tblW w:w="10915" w:type="dxa"/>
        <w:tblLook w:val="04A0" w:firstRow="1" w:lastRow="0" w:firstColumn="1" w:lastColumn="0" w:noHBand="0" w:noVBand="1"/>
      </w:tblPr>
      <w:tblGrid>
        <w:gridCol w:w="11273"/>
        <w:gridCol w:w="222"/>
      </w:tblGrid>
      <w:tr w:rsidR="00294EC1" w:rsidRPr="00CD2547" w:rsidTr="00294EC1">
        <w:tc>
          <w:tcPr>
            <w:tcW w:w="5026" w:type="dxa"/>
          </w:tcPr>
          <w:tbl>
            <w:tblPr>
              <w:tblStyle w:val="Grille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0"/>
              <w:gridCol w:w="3297"/>
            </w:tblGrid>
            <w:tr w:rsidR="00EB3C99" w:rsidTr="008E5ED2">
              <w:tc>
                <w:tcPr>
                  <w:tcW w:w="8363" w:type="dxa"/>
                </w:tcPr>
                <w:p w:rsidR="00EB3C99" w:rsidRDefault="00EB3C99" w:rsidP="008E5ED2">
                  <w:pPr>
                    <w:framePr w:hSpace="141" w:wrap="around" w:vAnchor="text" w:hAnchor="margin" w:xAlign="center" w:y="-315"/>
                    <w:tabs>
                      <w:tab w:val="left" w:pos="3240"/>
                    </w:tabs>
                    <w:ind w:left="176"/>
                    <w:rPr>
                      <w:rFonts w:asciiTheme="majorBidi" w:hAnsiTheme="majorBidi" w:cstheme="majorBidi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AEB117E" wp14:editId="670AEEC1">
                        <wp:extent cx="1651125" cy="536708"/>
                        <wp:effectExtent l="0" t="0" r="0" b="0"/>
                        <wp:docPr id="3" name="Image 3" descr="Macintosh HD:Users:pro:Documents:DD Fouad 1:3. Recherche:0. LOGISTIQUA:Logo LOGISTIQUA:Sans titre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pro:Documents:DD Fouad 1:3. Recherche:0. LOGISTIQUA:Logo LOGISTIQUA:Sans titre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643" cy="537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</w:tcPr>
                <w:p w:rsidR="00EB3C99" w:rsidRDefault="00EB3C99" w:rsidP="008E5ED2">
                  <w:pPr>
                    <w:framePr w:hSpace="141" w:wrap="around" w:vAnchor="text" w:hAnchor="margin" w:xAlign="center" w:y="-315"/>
                    <w:tabs>
                      <w:tab w:val="left" w:pos="3240"/>
                    </w:tabs>
                    <w:ind w:left="885"/>
                    <w:rPr>
                      <w:rFonts w:asciiTheme="majorBidi" w:hAnsiTheme="majorBidi" w:cstheme="majorBidi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3F33FDDB" wp14:editId="489E8915">
                        <wp:extent cx="1394546" cy="669022"/>
                        <wp:effectExtent l="0" t="0" r="0" b="0"/>
                        <wp:docPr id="4" name="Image 4" descr="Macintosh HD:Users:pro:Documents:DD Fouad 1:3. Recherche:0. LOGISTIQUA:LOGISTIQUA'16:Logo LOGI16:Logo EST Berrechi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pro:Documents:DD Fouad 1:3. Recherche:0. LOGISTIQUA:LOGISTIQUA'16:Logo LOGI16:Logo EST Berrechi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485" cy="669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4EC1" w:rsidRPr="00CD2547" w:rsidRDefault="00294EC1" w:rsidP="00294EC1">
            <w:pPr>
              <w:ind w:left="360"/>
              <w:rPr>
                <w:rFonts w:asciiTheme="majorBidi" w:hAnsiTheme="majorBidi" w:cstheme="majorBidi"/>
                <w:b/>
                <w:i/>
                <w:color w:val="0000FF"/>
                <w:sz w:val="24"/>
                <w:szCs w:val="24"/>
              </w:rPr>
            </w:pPr>
          </w:p>
          <w:p w:rsidR="00294EC1" w:rsidRPr="00CD2547" w:rsidRDefault="00294EC1" w:rsidP="006000F8">
            <w:pPr>
              <w:ind w:left="360"/>
              <w:rPr>
                <w:rFonts w:asciiTheme="majorBidi" w:hAnsiTheme="majorBidi" w:cstheme="majorBidi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5889" w:type="dxa"/>
          </w:tcPr>
          <w:p w:rsidR="00294EC1" w:rsidRPr="00CD2547" w:rsidRDefault="00294EC1" w:rsidP="00294EC1">
            <w:pPr>
              <w:jc w:val="right"/>
              <w:rPr>
                <w:rFonts w:asciiTheme="majorBidi" w:hAnsiTheme="majorBidi" w:cstheme="majorBidi"/>
                <w:b/>
                <w:i/>
                <w:color w:val="0000FF"/>
                <w:sz w:val="24"/>
                <w:szCs w:val="24"/>
              </w:rPr>
            </w:pPr>
          </w:p>
        </w:tc>
      </w:tr>
    </w:tbl>
    <w:p w:rsidR="00D042DF" w:rsidRPr="00CD2547" w:rsidRDefault="00D042DF" w:rsidP="00C01403">
      <w:pPr>
        <w:pStyle w:val="Corpsdetexte"/>
        <w:spacing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CD2547">
        <w:rPr>
          <w:rFonts w:asciiTheme="majorBidi" w:hAnsiTheme="majorBidi" w:cstheme="majorBidi"/>
          <w:b/>
          <w:sz w:val="32"/>
          <w:szCs w:val="32"/>
        </w:rPr>
        <w:t xml:space="preserve">Bulletin d’inscription </w:t>
      </w:r>
      <w:r w:rsidR="003F101F" w:rsidRPr="00CD2547">
        <w:rPr>
          <w:rFonts w:asciiTheme="majorBidi" w:hAnsiTheme="majorBidi" w:cstheme="majorBidi"/>
          <w:b/>
          <w:sz w:val="32"/>
          <w:szCs w:val="32"/>
        </w:rPr>
        <w:t xml:space="preserve">à </w:t>
      </w:r>
      <w:r w:rsidR="00EB3C99" w:rsidRPr="00CD2547">
        <w:rPr>
          <w:rFonts w:asciiTheme="majorBidi" w:hAnsiTheme="majorBidi" w:cstheme="majorBidi"/>
          <w:b/>
          <w:sz w:val="32"/>
          <w:szCs w:val="32"/>
        </w:rPr>
        <w:t>LOGISTIQUA</w:t>
      </w:r>
      <w:r w:rsidR="003F101F" w:rsidRPr="00CD2547">
        <w:rPr>
          <w:rFonts w:asciiTheme="majorBidi" w:hAnsiTheme="majorBidi" w:cstheme="majorBidi"/>
          <w:b/>
          <w:sz w:val="32"/>
          <w:szCs w:val="32"/>
        </w:rPr>
        <w:t xml:space="preserve"> 2016</w:t>
      </w: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3544"/>
        <w:gridCol w:w="4961"/>
        <w:gridCol w:w="592"/>
        <w:gridCol w:w="967"/>
      </w:tblGrid>
      <w:tr w:rsidR="00D042DF" w:rsidRPr="00CD2547" w:rsidTr="00941B2B">
        <w:tc>
          <w:tcPr>
            <w:tcW w:w="3544" w:type="dxa"/>
          </w:tcPr>
          <w:p w:rsidR="00761616" w:rsidRPr="00CD2547" w:rsidRDefault="00761616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bookmarkStart w:id="0" w:name="_GoBack"/>
            <w:bookmarkEnd w:id="0"/>
          </w:p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NOM</w:t>
            </w:r>
            <w:r w:rsidR="00C0668D" w:rsidRPr="00CD2547">
              <w:rPr>
                <w:rFonts w:asciiTheme="majorBidi" w:hAnsiTheme="majorBidi" w:cstheme="majorBidi"/>
                <w:szCs w:val="24"/>
              </w:rPr>
              <w:t> :</w:t>
            </w:r>
          </w:p>
        </w:tc>
        <w:tc>
          <w:tcPr>
            <w:tcW w:w="6520" w:type="dxa"/>
            <w:gridSpan w:val="3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D042DF" w:rsidRPr="00CD2547" w:rsidTr="00941B2B">
        <w:tc>
          <w:tcPr>
            <w:tcW w:w="3544" w:type="dxa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Prénom</w:t>
            </w:r>
            <w:r w:rsidR="00C0668D" w:rsidRPr="00CD2547">
              <w:rPr>
                <w:rFonts w:asciiTheme="majorBidi" w:hAnsiTheme="majorBidi" w:cstheme="majorBidi"/>
                <w:szCs w:val="24"/>
              </w:rPr>
              <w:t> :</w:t>
            </w:r>
          </w:p>
        </w:tc>
        <w:tc>
          <w:tcPr>
            <w:tcW w:w="6520" w:type="dxa"/>
            <w:gridSpan w:val="3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D042DF" w:rsidRPr="00CD2547" w:rsidTr="00941B2B">
        <w:tc>
          <w:tcPr>
            <w:tcW w:w="3544" w:type="dxa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Fonction</w:t>
            </w:r>
            <w:r w:rsidR="00C0668D" w:rsidRPr="00CD2547">
              <w:rPr>
                <w:rFonts w:asciiTheme="majorBidi" w:hAnsiTheme="majorBidi" w:cstheme="majorBidi"/>
                <w:szCs w:val="24"/>
              </w:rPr>
              <w:t> :</w:t>
            </w:r>
          </w:p>
        </w:tc>
        <w:tc>
          <w:tcPr>
            <w:tcW w:w="6520" w:type="dxa"/>
            <w:gridSpan w:val="3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D042DF" w:rsidRPr="00CD2547" w:rsidTr="00941B2B">
        <w:tc>
          <w:tcPr>
            <w:tcW w:w="3544" w:type="dxa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Organisme</w:t>
            </w:r>
            <w:r w:rsidR="00C0668D" w:rsidRPr="00CD2547">
              <w:rPr>
                <w:rFonts w:asciiTheme="majorBidi" w:hAnsiTheme="majorBidi" w:cstheme="majorBidi"/>
                <w:szCs w:val="24"/>
              </w:rPr>
              <w:t> :</w:t>
            </w:r>
          </w:p>
        </w:tc>
        <w:tc>
          <w:tcPr>
            <w:tcW w:w="6520" w:type="dxa"/>
            <w:gridSpan w:val="3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D042DF" w:rsidRPr="00CD2547" w:rsidTr="00941B2B">
        <w:tc>
          <w:tcPr>
            <w:tcW w:w="3544" w:type="dxa"/>
          </w:tcPr>
          <w:p w:rsidR="00C0668D" w:rsidRPr="00CD2547" w:rsidRDefault="00C0668D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Gsm :</w:t>
            </w:r>
          </w:p>
          <w:p w:rsidR="00D042DF" w:rsidRPr="00CD2547" w:rsidRDefault="00C0668D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Courriel :</w:t>
            </w:r>
            <w:r w:rsidR="00D042DF" w:rsidRPr="00CD2547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:rsidR="00C0668D" w:rsidRPr="00CD2547" w:rsidRDefault="00C0668D" w:rsidP="00EB3C99">
            <w:pPr>
              <w:pStyle w:val="CorpsTexte"/>
              <w:spacing w:before="0" w:after="0" w:line="36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520" w:type="dxa"/>
            <w:gridSpan w:val="3"/>
          </w:tcPr>
          <w:p w:rsidR="00D042DF" w:rsidRPr="00CD2547" w:rsidRDefault="00D042DF" w:rsidP="00EB3C99">
            <w:pPr>
              <w:pStyle w:val="CorpsTexte"/>
              <w:spacing w:before="0" w:after="0" w:line="360" w:lineRule="auto"/>
              <w:ind w:firstLine="0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  <w:tr w:rsidR="000D183D" w:rsidRPr="00CD2547" w:rsidTr="00941B2B">
        <w:tc>
          <w:tcPr>
            <w:tcW w:w="3544" w:type="dxa"/>
          </w:tcPr>
          <w:p w:rsidR="000D183D" w:rsidRPr="00CD2547" w:rsidRDefault="00941B2B" w:rsidP="00941B2B">
            <w:pPr>
              <w:pStyle w:val="CorpsTexte"/>
              <w:spacing w:before="0" w:after="0" w:line="276" w:lineRule="auto"/>
              <w:ind w:firstLine="0"/>
              <w:rPr>
                <w:rFonts w:asciiTheme="majorBidi" w:hAnsiTheme="majorBidi" w:cstheme="majorBidi"/>
                <w:b/>
                <w:i/>
                <w:szCs w:val="24"/>
              </w:rPr>
            </w:pPr>
            <w:r w:rsidRPr="00CD2547">
              <w:rPr>
                <w:rFonts w:asciiTheme="majorBidi" w:hAnsiTheme="majorBidi" w:cstheme="majorBidi"/>
                <w:b/>
                <w:i/>
                <w:szCs w:val="24"/>
              </w:rPr>
              <w:t>Virement a</w:t>
            </w:r>
            <w:r w:rsidR="00C0668D" w:rsidRPr="00CD2547">
              <w:rPr>
                <w:rFonts w:asciiTheme="majorBidi" w:hAnsiTheme="majorBidi" w:cstheme="majorBidi"/>
                <w:b/>
                <w:i/>
                <w:szCs w:val="24"/>
              </w:rPr>
              <w:t>vant le 20 a</w:t>
            </w:r>
            <w:r w:rsidR="000D183D" w:rsidRPr="00CD2547">
              <w:rPr>
                <w:rFonts w:asciiTheme="majorBidi" w:hAnsiTheme="majorBidi" w:cstheme="majorBidi"/>
                <w:b/>
                <w:i/>
                <w:szCs w:val="24"/>
              </w:rPr>
              <w:t>vril 2016</w:t>
            </w:r>
          </w:p>
        </w:tc>
        <w:tc>
          <w:tcPr>
            <w:tcW w:w="6520" w:type="dxa"/>
            <w:gridSpan w:val="3"/>
          </w:tcPr>
          <w:p w:rsidR="000D183D" w:rsidRPr="00CD2547" w:rsidRDefault="000D183D" w:rsidP="00DC1457">
            <w:pPr>
              <w:pStyle w:val="CorpsTexte"/>
              <w:spacing w:before="0" w:after="0" w:line="276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0D183D" w:rsidRPr="00CD2547" w:rsidTr="0049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</w:trPr>
        <w:tc>
          <w:tcPr>
            <w:tcW w:w="8505" w:type="dxa"/>
            <w:gridSpan w:val="2"/>
          </w:tcPr>
          <w:p w:rsidR="000D183D" w:rsidRPr="00CD2547" w:rsidRDefault="003A045A" w:rsidP="00C0668D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Universitaire</w:t>
            </w:r>
            <w:r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 (</w:t>
            </w:r>
            <w:r w:rsidR="000D183D"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>15</w:t>
            </w:r>
            <w:r w:rsidR="004F1C29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>0</w:t>
            </w:r>
            <w:r w:rsidR="000D183D"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 </w:t>
            </w:r>
            <w:r w:rsidR="00C0668D"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€ ou </w:t>
            </w:r>
            <w:r w:rsidR="000D183D"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>1500 MAD)</w:t>
            </w:r>
          </w:p>
        </w:tc>
        <w:tc>
          <w:tcPr>
            <w:tcW w:w="592" w:type="dxa"/>
          </w:tcPr>
          <w:p w:rsidR="000D183D" w:rsidRPr="00CD2547" w:rsidRDefault="000D183D" w:rsidP="002B17BB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0D183D" w:rsidRPr="00CD2547" w:rsidTr="0049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</w:trPr>
        <w:tc>
          <w:tcPr>
            <w:tcW w:w="8505" w:type="dxa"/>
            <w:gridSpan w:val="2"/>
          </w:tcPr>
          <w:p w:rsidR="000D183D" w:rsidRPr="00CD2547" w:rsidRDefault="000D183D" w:rsidP="00C0668D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 xml:space="preserve">Industriel </w:t>
            </w:r>
            <w:r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(200 </w:t>
            </w:r>
            <w:r w:rsidR="00C0668D"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€ ou </w:t>
            </w:r>
            <w:r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>2000 MAD</w:t>
            </w:r>
            <w:r w:rsidRPr="00CD2547">
              <w:rPr>
                <w:rFonts w:asciiTheme="majorBidi" w:hAnsiTheme="majorBidi" w:cstheme="majorBidi"/>
                <w:szCs w:val="24"/>
              </w:rPr>
              <w:t>)</w:t>
            </w:r>
          </w:p>
        </w:tc>
        <w:tc>
          <w:tcPr>
            <w:tcW w:w="592" w:type="dxa"/>
          </w:tcPr>
          <w:p w:rsidR="000D183D" w:rsidRPr="00CD2547" w:rsidRDefault="000D183D" w:rsidP="002B17BB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0D183D" w:rsidRPr="00CD2547" w:rsidTr="00491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</w:trPr>
        <w:tc>
          <w:tcPr>
            <w:tcW w:w="8505" w:type="dxa"/>
            <w:gridSpan w:val="2"/>
          </w:tcPr>
          <w:p w:rsidR="000D183D" w:rsidRPr="00CD2547" w:rsidRDefault="000D183D" w:rsidP="00C0668D">
            <w:pPr>
              <w:pStyle w:val="CorpsTexte"/>
              <w:spacing w:before="0" w:after="0" w:line="240" w:lineRule="auto"/>
              <w:ind w:firstLine="0"/>
              <w:jc w:val="left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Doctorant / Etudiant</w:t>
            </w:r>
            <w:r w:rsidR="00C0668D" w:rsidRPr="00CD2547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(50 </w:t>
            </w:r>
            <w:r w:rsidR="00C0668D"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 xml:space="preserve">€ ou </w:t>
            </w:r>
            <w:r w:rsidRPr="00CD2547">
              <w:rPr>
                <w:rFonts w:asciiTheme="majorBidi" w:hAnsiTheme="majorBidi" w:cstheme="majorBidi"/>
                <w:color w:val="548DD4" w:themeColor="text2" w:themeTint="99"/>
                <w:szCs w:val="24"/>
              </w:rPr>
              <w:t>500 MAD)</w:t>
            </w:r>
          </w:p>
        </w:tc>
        <w:tc>
          <w:tcPr>
            <w:tcW w:w="592" w:type="dxa"/>
          </w:tcPr>
          <w:p w:rsidR="000D183D" w:rsidRPr="00CD2547" w:rsidRDefault="000D183D" w:rsidP="00034CC8">
            <w:pPr>
              <w:pStyle w:val="CorpsTexte"/>
              <w:spacing w:before="0" w:after="0" w:line="240" w:lineRule="auto"/>
              <w:ind w:firstLine="0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0D183D" w:rsidRPr="00CD2547" w:rsidRDefault="000D183D" w:rsidP="002B17BB">
      <w:pPr>
        <w:pStyle w:val="CorpsTexte"/>
        <w:spacing w:before="0" w:after="0" w:line="240" w:lineRule="auto"/>
        <w:rPr>
          <w:rFonts w:asciiTheme="majorBidi" w:hAnsiTheme="majorBidi" w:cstheme="majorBidi"/>
          <w:b/>
          <w:i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567"/>
      </w:tblGrid>
      <w:tr w:rsidR="00491D40" w:rsidRPr="00CD2547" w:rsidTr="0050362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91D40" w:rsidRPr="00CD2547" w:rsidRDefault="00491D40" w:rsidP="000D183D">
            <w:pPr>
              <w:pStyle w:val="CorpsTexte"/>
              <w:spacing w:before="0" w:after="0" w:line="240" w:lineRule="auto"/>
              <w:ind w:firstLine="0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491D40" w:rsidRPr="00CD2547" w:rsidRDefault="00491D40" w:rsidP="000D183D">
            <w:pPr>
              <w:pStyle w:val="CorpsTexte"/>
              <w:spacing w:before="0" w:after="0" w:line="240" w:lineRule="auto"/>
              <w:ind w:firstLine="0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1D40" w:rsidRPr="00CD2547" w:rsidRDefault="00491D40" w:rsidP="000D183D">
            <w:pPr>
              <w:pStyle w:val="CorpsTexte"/>
              <w:spacing w:before="0" w:after="0" w:line="240" w:lineRule="auto"/>
              <w:ind w:firstLine="0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  <w:tr w:rsidR="00491D40" w:rsidRPr="00CD2547" w:rsidTr="00491D40">
        <w:trPr>
          <w:trHeight w:val="483"/>
        </w:trPr>
        <w:tc>
          <w:tcPr>
            <w:tcW w:w="8505" w:type="dxa"/>
          </w:tcPr>
          <w:p w:rsidR="00491D40" w:rsidRPr="00CD2547" w:rsidRDefault="00491D40" w:rsidP="002B17BB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>Je souhaite présenter une communication</w:t>
            </w:r>
          </w:p>
        </w:tc>
        <w:tc>
          <w:tcPr>
            <w:tcW w:w="567" w:type="dxa"/>
          </w:tcPr>
          <w:p w:rsidR="00491D40" w:rsidRPr="00CD2547" w:rsidRDefault="00491D40" w:rsidP="00034CC8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i/>
                <w:szCs w:val="24"/>
              </w:rPr>
            </w:pPr>
          </w:p>
        </w:tc>
      </w:tr>
      <w:tr w:rsidR="00491D40" w:rsidRPr="00CD2547" w:rsidTr="00491D40">
        <w:trPr>
          <w:trHeight w:val="586"/>
        </w:trPr>
        <w:tc>
          <w:tcPr>
            <w:tcW w:w="8505" w:type="dxa"/>
          </w:tcPr>
          <w:p w:rsidR="00491D40" w:rsidRPr="00CD2547" w:rsidRDefault="00491D40" w:rsidP="002B17BB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  <w:r w:rsidRPr="00CD2547">
              <w:rPr>
                <w:rFonts w:asciiTheme="majorBidi" w:hAnsiTheme="majorBidi" w:cstheme="majorBidi"/>
                <w:szCs w:val="24"/>
              </w:rPr>
              <w:t xml:space="preserve">Je souhaite participer au colloque sans présenter de communication </w:t>
            </w:r>
          </w:p>
        </w:tc>
        <w:tc>
          <w:tcPr>
            <w:tcW w:w="567" w:type="dxa"/>
          </w:tcPr>
          <w:p w:rsidR="00491D40" w:rsidRPr="00CD2547" w:rsidRDefault="00491D40" w:rsidP="002B17BB">
            <w:pPr>
              <w:pStyle w:val="CorpsTexte"/>
              <w:spacing w:before="0" w:after="0" w:line="240" w:lineRule="auto"/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C0668D" w:rsidRPr="00CD2547" w:rsidRDefault="00C0668D" w:rsidP="00C0668D">
      <w:pPr>
        <w:pStyle w:val="CorpsTexte"/>
        <w:spacing w:before="0" w:after="0" w:line="360" w:lineRule="auto"/>
        <w:ind w:firstLine="0"/>
        <w:rPr>
          <w:rFonts w:asciiTheme="majorBidi" w:hAnsiTheme="majorBidi" w:cstheme="majorBidi"/>
          <w:b/>
          <w:szCs w:val="24"/>
        </w:rPr>
      </w:pPr>
    </w:p>
    <w:p w:rsidR="00980B5A" w:rsidRPr="00CD2547" w:rsidRDefault="00C0668D" w:rsidP="00E94E71">
      <w:pPr>
        <w:pStyle w:val="CorpsTexte"/>
        <w:spacing w:before="0" w:after="0" w:line="360" w:lineRule="auto"/>
        <w:ind w:firstLine="0"/>
        <w:rPr>
          <w:rFonts w:asciiTheme="majorBidi" w:hAnsiTheme="majorBidi" w:cstheme="majorBidi"/>
          <w:bCs/>
          <w:szCs w:val="24"/>
        </w:rPr>
      </w:pPr>
      <w:r w:rsidRPr="00CD2547">
        <w:rPr>
          <w:rFonts w:asciiTheme="majorBidi" w:hAnsiTheme="majorBidi" w:cstheme="majorBidi"/>
          <w:b/>
          <w:szCs w:val="24"/>
        </w:rPr>
        <w:t>*</w:t>
      </w:r>
      <w:r w:rsidR="00980B5A" w:rsidRPr="00CD2547">
        <w:rPr>
          <w:rFonts w:asciiTheme="majorBidi" w:hAnsiTheme="majorBidi" w:cstheme="majorBidi"/>
          <w:bCs/>
          <w:szCs w:val="24"/>
        </w:rPr>
        <w:t>Le règlement des frais d’inscription s</w:t>
      </w:r>
      <w:r w:rsidR="0079528F">
        <w:rPr>
          <w:rFonts w:asciiTheme="majorBidi" w:hAnsiTheme="majorBidi" w:cstheme="majorBidi"/>
          <w:bCs/>
          <w:szCs w:val="24"/>
        </w:rPr>
        <w:t xml:space="preserve">’effectuera </w:t>
      </w:r>
      <w:r w:rsidR="002F5118">
        <w:rPr>
          <w:rFonts w:asciiTheme="majorBidi" w:hAnsiTheme="majorBidi" w:cstheme="majorBidi"/>
          <w:bCs/>
          <w:szCs w:val="24"/>
        </w:rPr>
        <w:t xml:space="preserve">par virement bancaire </w:t>
      </w:r>
      <w:r w:rsidR="00E94E71">
        <w:rPr>
          <w:rFonts w:asciiTheme="majorBidi" w:hAnsiTheme="majorBidi" w:cstheme="majorBidi"/>
          <w:bCs/>
          <w:szCs w:val="24"/>
        </w:rPr>
        <w:t xml:space="preserve">vers </w:t>
      </w:r>
      <w:r w:rsidR="002F5118">
        <w:rPr>
          <w:rFonts w:asciiTheme="majorBidi" w:hAnsiTheme="majorBidi" w:cstheme="majorBidi"/>
          <w:bCs/>
          <w:szCs w:val="24"/>
        </w:rPr>
        <w:t xml:space="preserve">le compte </w:t>
      </w:r>
      <w:r w:rsidR="00980B5A" w:rsidRPr="00CD2547">
        <w:rPr>
          <w:rFonts w:asciiTheme="majorBidi" w:hAnsiTheme="majorBidi" w:cstheme="majorBidi"/>
          <w:bCs/>
          <w:szCs w:val="24"/>
        </w:rPr>
        <w:t>d</w:t>
      </w:r>
      <w:r w:rsidR="002F5118">
        <w:rPr>
          <w:rFonts w:asciiTheme="majorBidi" w:hAnsiTheme="majorBidi" w:cstheme="majorBidi"/>
          <w:bCs/>
          <w:szCs w:val="24"/>
        </w:rPr>
        <w:t xml:space="preserve">e </w:t>
      </w:r>
      <w:r w:rsidR="0016384E">
        <w:rPr>
          <w:rFonts w:asciiTheme="majorBidi" w:hAnsiTheme="majorBidi" w:cstheme="majorBidi"/>
          <w:bCs/>
          <w:szCs w:val="24"/>
        </w:rPr>
        <w:t>l</w:t>
      </w:r>
      <w:r w:rsidR="00980B5A" w:rsidRPr="00CD2547">
        <w:rPr>
          <w:rFonts w:asciiTheme="majorBidi" w:hAnsiTheme="majorBidi" w:cstheme="majorBidi"/>
          <w:bCs/>
          <w:szCs w:val="24"/>
        </w:rPr>
        <w:t>’E</w:t>
      </w:r>
      <w:r w:rsidR="002F5118">
        <w:rPr>
          <w:rFonts w:asciiTheme="majorBidi" w:hAnsiTheme="majorBidi" w:cstheme="majorBidi"/>
          <w:bCs/>
          <w:szCs w:val="24"/>
        </w:rPr>
        <w:t>cole Supérieure de Technologie</w:t>
      </w:r>
      <w:r w:rsidR="00E94E71">
        <w:rPr>
          <w:rFonts w:asciiTheme="majorBidi" w:hAnsiTheme="majorBidi" w:cstheme="majorBidi"/>
          <w:bCs/>
          <w:szCs w:val="24"/>
        </w:rPr>
        <w:t xml:space="preserve"> (EST)</w:t>
      </w:r>
      <w:r w:rsidR="002F5118">
        <w:rPr>
          <w:rFonts w:asciiTheme="majorBidi" w:hAnsiTheme="majorBidi" w:cstheme="majorBidi"/>
          <w:bCs/>
          <w:szCs w:val="24"/>
        </w:rPr>
        <w:t xml:space="preserve"> </w:t>
      </w:r>
      <w:r w:rsidR="00980B5A" w:rsidRPr="00CD2547">
        <w:rPr>
          <w:rFonts w:asciiTheme="majorBidi" w:hAnsiTheme="majorBidi" w:cstheme="majorBidi"/>
          <w:bCs/>
          <w:szCs w:val="24"/>
        </w:rPr>
        <w:t>de Berrechid</w:t>
      </w:r>
      <w:r w:rsidR="00E94E71">
        <w:rPr>
          <w:rFonts w:asciiTheme="majorBidi" w:hAnsiTheme="majorBidi" w:cstheme="majorBidi"/>
          <w:bCs/>
          <w:szCs w:val="24"/>
        </w:rPr>
        <w:t>.</w:t>
      </w:r>
    </w:p>
    <w:p w:rsidR="00980B5A" w:rsidRPr="00CD2547" w:rsidRDefault="00980B5A" w:rsidP="00E94E71">
      <w:pPr>
        <w:pStyle w:val="CorpsTexte"/>
        <w:spacing w:before="0" w:after="0" w:line="360" w:lineRule="auto"/>
        <w:ind w:firstLine="0"/>
        <w:rPr>
          <w:rFonts w:asciiTheme="majorBidi" w:hAnsiTheme="majorBidi" w:cstheme="majorBidi"/>
          <w:b/>
          <w:szCs w:val="24"/>
        </w:rPr>
      </w:pPr>
      <w:r w:rsidRPr="00CD2547">
        <w:rPr>
          <w:rFonts w:asciiTheme="majorBidi" w:hAnsiTheme="majorBidi" w:cstheme="majorBidi"/>
          <w:b/>
          <w:szCs w:val="24"/>
        </w:rPr>
        <w:t>RIB : 310610101602100 40110 0151</w:t>
      </w:r>
    </w:p>
    <w:p w:rsidR="00941B2B" w:rsidRPr="00CD2547" w:rsidRDefault="00C0668D" w:rsidP="00E94E71">
      <w:pPr>
        <w:pStyle w:val="CorpsTexte"/>
        <w:spacing w:before="0" w:after="0" w:line="360" w:lineRule="auto"/>
        <w:ind w:firstLine="0"/>
        <w:rPr>
          <w:rFonts w:asciiTheme="majorBidi" w:hAnsiTheme="majorBidi" w:cstheme="majorBidi"/>
          <w:b/>
          <w:szCs w:val="24"/>
        </w:rPr>
      </w:pPr>
      <w:r w:rsidRPr="00CD2547">
        <w:rPr>
          <w:rFonts w:asciiTheme="majorBidi" w:hAnsiTheme="majorBidi" w:cstheme="majorBidi"/>
          <w:b/>
          <w:szCs w:val="24"/>
        </w:rPr>
        <w:t>*</w:t>
      </w:r>
      <w:r w:rsidR="00941B2B" w:rsidRPr="00CD2547">
        <w:rPr>
          <w:rFonts w:asciiTheme="majorBidi" w:hAnsiTheme="majorBidi" w:cstheme="majorBidi"/>
          <w:bCs/>
          <w:szCs w:val="24"/>
        </w:rPr>
        <w:t>L</w:t>
      </w:r>
      <w:r w:rsidR="00CD2547">
        <w:rPr>
          <w:rFonts w:asciiTheme="majorBidi" w:hAnsiTheme="majorBidi" w:cstheme="majorBidi"/>
          <w:bCs/>
          <w:szCs w:val="24"/>
        </w:rPr>
        <w:t xml:space="preserve">e bulletin d’inscription </w:t>
      </w:r>
      <w:r w:rsidR="002F5118">
        <w:rPr>
          <w:rFonts w:asciiTheme="majorBidi" w:hAnsiTheme="majorBidi" w:cstheme="majorBidi"/>
          <w:bCs/>
          <w:szCs w:val="24"/>
        </w:rPr>
        <w:t>et une co</w:t>
      </w:r>
      <w:r w:rsidR="0079528F">
        <w:rPr>
          <w:rFonts w:asciiTheme="majorBidi" w:hAnsiTheme="majorBidi" w:cstheme="majorBidi"/>
          <w:bCs/>
          <w:szCs w:val="24"/>
        </w:rPr>
        <w:t>p</w:t>
      </w:r>
      <w:r w:rsidR="00E94E71">
        <w:rPr>
          <w:rFonts w:asciiTheme="majorBidi" w:hAnsiTheme="majorBidi" w:cstheme="majorBidi"/>
          <w:bCs/>
          <w:szCs w:val="24"/>
        </w:rPr>
        <w:t xml:space="preserve">ie du </w:t>
      </w:r>
      <w:r w:rsidR="0079528F">
        <w:rPr>
          <w:rFonts w:asciiTheme="majorBidi" w:hAnsiTheme="majorBidi" w:cstheme="majorBidi"/>
          <w:bCs/>
          <w:szCs w:val="24"/>
        </w:rPr>
        <w:t xml:space="preserve">virement </w:t>
      </w:r>
      <w:r w:rsidR="00E94E71">
        <w:rPr>
          <w:rFonts w:asciiTheme="majorBidi" w:hAnsiTheme="majorBidi" w:cstheme="majorBidi"/>
          <w:bCs/>
          <w:szCs w:val="24"/>
        </w:rPr>
        <w:t xml:space="preserve">effectué </w:t>
      </w:r>
      <w:r w:rsidRPr="00CD2547">
        <w:rPr>
          <w:rFonts w:asciiTheme="majorBidi" w:hAnsiTheme="majorBidi" w:cstheme="majorBidi"/>
          <w:bCs/>
          <w:szCs w:val="24"/>
        </w:rPr>
        <w:t xml:space="preserve">doivent être envoyés </w:t>
      </w:r>
      <w:r w:rsidR="003E2AB6" w:rsidRPr="00CD2547">
        <w:rPr>
          <w:rFonts w:asciiTheme="majorBidi" w:hAnsiTheme="majorBidi" w:cstheme="majorBidi"/>
          <w:bCs/>
          <w:szCs w:val="24"/>
        </w:rPr>
        <w:t>à l’adresse email :</w:t>
      </w:r>
      <w:r w:rsidRPr="00CD2547">
        <w:rPr>
          <w:rFonts w:asciiTheme="majorBidi" w:hAnsiTheme="majorBidi" w:cstheme="majorBidi"/>
          <w:b/>
          <w:szCs w:val="24"/>
        </w:rPr>
        <w:t xml:space="preserve"> </w:t>
      </w:r>
      <w:r w:rsidR="008B616B" w:rsidRPr="00CD2547">
        <w:rPr>
          <w:rFonts w:asciiTheme="majorBidi" w:hAnsiTheme="majorBidi" w:cstheme="majorBidi"/>
          <w:b/>
          <w:szCs w:val="24"/>
        </w:rPr>
        <w:t>logistiqua2016@gmail.com</w:t>
      </w:r>
    </w:p>
    <w:p w:rsidR="00C0143A" w:rsidRPr="00CD2547" w:rsidRDefault="00C0143A" w:rsidP="00980B5A">
      <w:pPr>
        <w:pStyle w:val="CorpsTexte"/>
        <w:spacing w:before="0" w:after="0" w:line="240" w:lineRule="auto"/>
        <w:rPr>
          <w:rFonts w:asciiTheme="majorBidi" w:hAnsiTheme="majorBidi" w:cstheme="majorBidi"/>
          <w:b/>
          <w:szCs w:val="24"/>
        </w:rPr>
      </w:pPr>
    </w:p>
    <w:p w:rsidR="00503625" w:rsidRDefault="00C0668D" w:rsidP="0016384E">
      <w:pPr>
        <w:pStyle w:val="CorpsTexte"/>
        <w:spacing w:before="0" w:after="0" w:line="240" w:lineRule="auto"/>
        <w:ind w:firstLine="0"/>
        <w:rPr>
          <w:rFonts w:asciiTheme="majorBidi" w:hAnsiTheme="majorBidi" w:cstheme="majorBidi"/>
          <w:b/>
          <w:szCs w:val="24"/>
        </w:rPr>
      </w:pPr>
      <w:r w:rsidRPr="00CD2547">
        <w:rPr>
          <w:rFonts w:asciiTheme="majorBidi" w:hAnsiTheme="majorBidi" w:cstheme="majorBidi"/>
          <w:b/>
          <w:szCs w:val="24"/>
        </w:rPr>
        <w:t>*</w:t>
      </w:r>
      <w:r w:rsidR="00D042DF" w:rsidRPr="00CD2547">
        <w:rPr>
          <w:rFonts w:asciiTheme="majorBidi" w:hAnsiTheme="majorBidi" w:cstheme="majorBidi"/>
          <w:b/>
          <w:szCs w:val="24"/>
        </w:rPr>
        <w:t>NB :</w:t>
      </w:r>
      <w:r w:rsidR="005D2F90" w:rsidRPr="00CD2547">
        <w:rPr>
          <w:rFonts w:asciiTheme="majorBidi" w:hAnsiTheme="majorBidi" w:cstheme="majorBidi"/>
          <w:b/>
          <w:szCs w:val="24"/>
        </w:rPr>
        <w:t xml:space="preserve"> </w:t>
      </w:r>
      <w:r w:rsidR="00D52CB5" w:rsidRPr="00CD2547">
        <w:rPr>
          <w:rFonts w:asciiTheme="majorBidi" w:hAnsiTheme="majorBidi" w:cstheme="majorBidi"/>
          <w:bCs/>
          <w:szCs w:val="24"/>
        </w:rPr>
        <w:t xml:space="preserve">Afin de pouvoir valider le programme final </w:t>
      </w:r>
      <w:r w:rsidR="00BB4256">
        <w:rPr>
          <w:rFonts w:asciiTheme="majorBidi" w:hAnsiTheme="majorBidi" w:cstheme="majorBidi"/>
          <w:bCs/>
          <w:szCs w:val="24"/>
        </w:rPr>
        <w:t xml:space="preserve">et la préparation </w:t>
      </w:r>
      <w:r w:rsidR="00BB4256" w:rsidRPr="00BB4256">
        <w:rPr>
          <w:rFonts w:asciiTheme="majorBidi" w:hAnsiTheme="majorBidi" w:cstheme="majorBidi"/>
          <w:bCs/>
          <w:szCs w:val="24"/>
        </w:rPr>
        <w:t>d</w:t>
      </w:r>
      <w:r w:rsidR="0016384E">
        <w:rPr>
          <w:rFonts w:asciiTheme="majorBidi" w:hAnsiTheme="majorBidi" w:cstheme="majorBidi"/>
          <w:bCs/>
          <w:szCs w:val="24"/>
        </w:rPr>
        <w:t xml:space="preserve">es </w:t>
      </w:r>
      <w:r w:rsidR="00BB4256" w:rsidRPr="00BB4256">
        <w:rPr>
          <w:rFonts w:asciiTheme="majorBidi" w:hAnsiTheme="majorBidi" w:cstheme="majorBidi"/>
          <w:bCs/>
          <w:szCs w:val="24"/>
        </w:rPr>
        <w:t>acte</w:t>
      </w:r>
      <w:r w:rsidR="0016384E">
        <w:rPr>
          <w:rFonts w:asciiTheme="majorBidi" w:hAnsiTheme="majorBidi" w:cstheme="majorBidi"/>
          <w:bCs/>
          <w:szCs w:val="24"/>
        </w:rPr>
        <w:t>s</w:t>
      </w:r>
      <w:r w:rsidR="00BB4256" w:rsidRPr="00BB4256">
        <w:rPr>
          <w:rFonts w:asciiTheme="majorBidi" w:hAnsiTheme="majorBidi" w:cstheme="majorBidi"/>
          <w:bCs/>
          <w:szCs w:val="24"/>
        </w:rPr>
        <w:t xml:space="preserve"> du colloque</w:t>
      </w:r>
      <w:r w:rsidR="0016384E">
        <w:rPr>
          <w:rFonts w:asciiTheme="majorBidi" w:hAnsiTheme="majorBidi" w:cstheme="majorBidi"/>
          <w:bCs/>
          <w:szCs w:val="24"/>
        </w:rPr>
        <w:t xml:space="preserve">, l’auteur ou </w:t>
      </w:r>
      <w:r w:rsidR="0016384E" w:rsidRPr="00CD2547">
        <w:rPr>
          <w:rFonts w:asciiTheme="majorBidi" w:hAnsiTheme="majorBidi" w:cstheme="majorBidi"/>
          <w:bCs/>
          <w:szCs w:val="24"/>
        </w:rPr>
        <w:t>au moins un des co-auteurs</w:t>
      </w:r>
      <w:r w:rsidR="0016384E">
        <w:rPr>
          <w:rFonts w:asciiTheme="majorBidi" w:hAnsiTheme="majorBidi" w:cstheme="majorBidi"/>
          <w:bCs/>
          <w:szCs w:val="24"/>
        </w:rPr>
        <w:t xml:space="preserve"> (pour les </w:t>
      </w:r>
      <w:r w:rsidR="00D52CB5" w:rsidRPr="00CD2547">
        <w:rPr>
          <w:rFonts w:asciiTheme="majorBidi" w:hAnsiTheme="majorBidi" w:cstheme="majorBidi"/>
          <w:bCs/>
          <w:szCs w:val="24"/>
        </w:rPr>
        <w:t>communications à plusieurs auteurs</w:t>
      </w:r>
      <w:r w:rsidR="0016384E">
        <w:rPr>
          <w:rFonts w:asciiTheme="majorBidi" w:hAnsiTheme="majorBidi" w:cstheme="majorBidi"/>
          <w:bCs/>
          <w:szCs w:val="24"/>
        </w:rPr>
        <w:t>)</w:t>
      </w:r>
      <w:r w:rsidR="00D52CB5" w:rsidRPr="00CD2547">
        <w:rPr>
          <w:rFonts w:asciiTheme="majorBidi" w:hAnsiTheme="majorBidi" w:cstheme="majorBidi"/>
          <w:bCs/>
          <w:szCs w:val="24"/>
        </w:rPr>
        <w:t>, doit envoyer le bulletin d’inscription renseigné et s’acquitter des frais d’inscription</w:t>
      </w:r>
      <w:r w:rsidR="00D52CB5" w:rsidRPr="00CD2547">
        <w:rPr>
          <w:rFonts w:asciiTheme="majorBidi" w:hAnsiTheme="majorBidi" w:cstheme="majorBidi"/>
          <w:b/>
          <w:szCs w:val="24"/>
        </w:rPr>
        <w:t xml:space="preserve"> avant le 20 avril 2016.  </w:t>
      </w:r>
    </w:p>
    <w:p w:rsidR="00503625" w:rsidRDefault="00503625" w:rsidP="00D52CB5">
      <w:pPr>
        <w:pStyle w:val="CorpsTexte"/>
        <w:spacing w:before="0" w:after="0" w:line="240" w:lineRule="auto"/>
        <w:ind w:firstLine="0"/>
        <w:rPr>
          <w:rFonts w:asciiTheme="majorBidi" w:hAnsiTheme="majorBidi" w:cstheme="majorBidi"/>
          <w:b/>
          <w:szCs w:val="24"/>
        </w:rPr>
      </w:pPr>
    </w:p>
    <w:p w:rsidR="00503625" w:rsidRPr="00CD2547" w:rsidRDefault="00503625" w:rsidP="0050362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Contact : </w:t>
      </w:r>
    </w:p>
    <w:p w:rsidR="00503625" w:rsidRPr="00CD2547" w:rsidRDefault="00503625" w:rsidP="005036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D2547">
        <w:rPr>
          <w:rFonts w:asciiTheme="majorBidi" w:hAnsiTheme="majorBidi" w:cstheme="majorBidi"/>
          <w:b/>
          <w:bCs/>
          <w:sz w:val="24"/>
          <w:szCs w:val="24"/>
        </w:rPr>
        <w:t>Chafik OKAR</w:t>
      </w:r>
    </w:p>
    <w:p w:rsidR="00503625" w:rsidRPr="00CD2547" w:rsidRDefault="00503625" w:rsidP="005036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D2547">
        <w:rPr>
          <w:rFonts w:asciiTheme="majorBidi" w:hAnsiTheme="majorBidi" w:cstheme="majorBidi"/>
          <w:b/>
          <w:bCs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</w:rPr>
        <w:t>cole Supérieure de Technologie de Berrechid</w:t>
      </w:r>
    </w:p>
    <w:p w:rsidR="00503625" w:rsidRDefault="00503625" w:rsidP="00D52CB5">
      <w:pPr>
        <w:pStyle w:val="CorpsTexte"/>
        <w:spacing w:before="0" w:after="0" w:line="240" w:lineRule="auto"/>
        <w:ind w:firstLine="0"/>
      </w:pPr>
      <w:r w:rsidRPr="00CD2547">
        <w:rPr>
          <w:rFonts w:asciiTheme="majorBidi" w:hAnsiTheme="majorBidi" w:cstheme="majorBidi"/>
          <w:b/>
          <w:bCs/>
          <w:szCs w:val="24"/>
        </w:rPr>
        <w:t xml:space="preserve">Courriel : </w:t>
      </w:r>
      <w:hyperlink r:id="rId11" w:history="1">
        <w:r w:rsidRPr="00CD2547">
          <w:rPr>
            <w:rFonts w:asciiTheme="majorBidi" w:hAnsiTheme="majorBidi" w:cstheme="majorBidi"/>
            <w:b/>
            <w:bCs/>
            <w:szCs w:val="24"/>
          </w:rPr>
          <w:t>Okar.chafik@gmail.com</w:t>
        </w:r>
      </w:hyperlink>
    </w:p>
    <w:p w:rsidR="00342C1D" w:rsidRPr="00CD2547" w:rsidRDefault="00503625" w:rsidP="00503625">
      <w:pPr>
        <w:pStyle w:val="CorpsTexte"/>
        <w:spacing w:before="0" w:after="0" w:line="240" w:lineRule="auto"/>
        <w:ind w:firstLine="0"/>
        <w:rPr>
          <w:rFonts w:asciiTheme="majorBidi" w:hAnsiTheme="majorBidi" w:cstheme="majorBidi"/>
          <w:szCs w:val="24"/>
        </w:rPr>
      </w:pPr>
      <w:r w:rsidRPr="00CD2547">
        <w:rPr>
          <w:rFonts w:asciiTheme="majorBidi" w:hAnsiTheme="majorBidi" w:cstheme="majorBidi"/>
          <w:b/>
          <w:bCs/>
          <w:szCs w:val="24"/>
        </w:rPr>
        <w:t>GSM : 0675 45 81 82</w:t>
      </w:r>
    </w:p>
    <w:sectPr w:rsidR="00342C1D" w:rsidRPr="00CD2547" w:rsidSect="00EB3C99">
      <w:pgSz w:w="11907" w:h="16840"/>
      <w:pgMar w:top="907" w:right="1134" w:bottom="907" w:left="1134" w:header="2381" w:footer="4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3" w:rsidRDefault="00963043" w:rsidP="00D042DF">
      <w:r>
        <w:separator/>
      </w:r>
    </w:p>
  </w:endnote>
  <w:endnote w:type="continuationSeparator" w:id="0">
    <w:p w:rsidR="00963043" w:rsidRDefault="00963043" w:rsidP="00D0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3" w:rsidRDefault="00963043" w:rsidP="00D042DF">
      <w:r>
        <w:separator/>
      </w:r>
    </w:p>
  </w:footnote>
  <w:footnote w:type="continuationSeparator" w:id="0">
    <w:p w:rsidR="00963043" w:rsidRDefault="00963043" w:rsidP="00D0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799"/>
    <w:multiLevelType w:val="hybridMultilevel"/>
    <w:tmpl w:val="E06AED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A76C5D"/>
    <w:multiLevelType w:val="hybridMultilevel"/>
    <w:tmpl w:val="F8C8A5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75FE1"/>
    <w:multiLevelType w:val="hybridMultilevel"/>
    <w:tmpl w:val="15CEF6B4"/>
    <w:lvl w:ilvl="0" w:tplc="870C78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30237"/>
    <w:multiLevelType w:val="hybridMultilevel"/>
    <w:tmpl w:val="4FFE1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1D9"/>
    <w:multiLevelType w:val="hybridMultilevel"/>
    <w:tmpl w:val="72B270E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C00F5"/>
    <w:multiLevelType w:val="hybridMultilevel"/>
    <w:tmpl w:val="A7E8E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48"/>
    <w:rsid w:val="00021A32"/>
    <w:rsid w:val="00034CC8"/>
    <w:rsid w:val="00042CAC"/>
    <w:rsid w:val="00043096"/>
    <w:rsid w:val="000C4F60"/>
    <w:rsid w:val="000D183D"/>
    <w:rsid w:val="000D1BB4"/>
    <w:rsid w:val="000D20A9"/>
    <w:rsid w:val="0016384E"/>
    <w:rsid w:val="00223840"/>
    <w:rsid w:val="002455DE"/>
    <w:rsid w:val="00294EC1"/>
    <w:rsid w:val="002A4DEB"/>
    <w:rsid w:val="002B17BB"/>
    <w:rsid w:val="002D5EF6"/>
    <w:rsid w:val="002F125E"/>
    <w:rsid w:val="002F5118"/>
    <w:rsid w:val="00341866"/>
    <w:rsid w:val="00342C1D"/>
    <w:rsid w:val="003522F0"/>
    <w:rsid w:val="003A045A"/>
    <w:rsid w:val="003A7036"/>
    <w:rsid w:val="003B2107"/>
    <w:rsid w:val="003C63C0"/>
    <w:rsid w:val="003E2AB6"/>
    <w:rsid w:val="003E5919"/>
    <w:rsid w:val="003F101F"/>
    <w:rsid w:val="0044357D"/>
    <w:rsid w:val="00450D67"/>
    <w:rsid w:val="0045568C"/>
    <w:rsid w:val="0046091F"/>
    <w:rsid w:val="00491D40"/>
    <w:rsid w:val="004B3880"/>
    <w:rsid w:val="004F1C29"/>
    <w:rsid w:val="004F7E11"/>
    <w:rsid w:val="00503625"/>
    <w:rsid w:val="0053201B"/>
    <w:rsid w:val="005445D0"/>
    <w:rsid w:val="00580DAB"/>
    <w:rsid w:val="005D2F90"/>
    <w:rsid w:val="005E5B43"/>
    <w:rsid w:val="006000F8"/>
    <w:rsid w:val="00624203"/>
    <w:rsid w:val="00627648"/>
    <w:rsid w:val="00631C29"/>
    <w:rsid w:val="00665F53"/>
    <w:rsid w:val="006E444B"/>
    <w:rsid w:val="006F4DC4"/>
    <w:rsid w:val="00704FE0"/>
    <w:rsid w:val="00725B02"/>
    <w:rsid w:val="00761616"/>
    <w:rsid w:val="0079528F"/>
    <w:rsid w:val="007C7371"/>
    <w:rsid w:val="007D4BDE"/>
    <w:rsid w:val="007F4EFA"/>
    <w:rsid w:val="0086307A"/>
    <w:rsid w:val="0086724C"/>
    <w:rsid w:val="00885F3B"/>
    <w:rsid w:val="008976BA"/>
    <w:rsid w:val="008B0A14"/>
    <w:rsid w:val="008B616B"/>
    <w:rsid w:val="008F0577"/>
    <w:rsid w:val="00910161"/>
    <w:rsid w:val="009410C3"/>
    <w:rsid w:val="00941B2B"/>
    <w:rsid w:val="00963043"/>
    <w:rsid w:val="00970255"/>
    <w:rsid w:val="00980B5A"/>
    <w:rsid w:val="0099372E"/>
    <w:rsid w:val="009B703C"/>
    <w:rsid w:val="009D490C"/>
    <w:rsid w:val="009F2C11"/>
    <w:rsid w:val="00A02EF9"/>
    <w:rsid w:val="00A32FAC"/>
    <w:rsid w:val="00A86B25"/>
    <w:rsid w:val="00A938FE"/>
    <w:rsid w:val="00A97CD9"/>
    <w:rsid w:val="00AF3131"/>
    <w:rsid w:val="00B1755F"/>
    <w:rsid w:val="00B35276"/>
    <w:rsid w:val="00B66560"/>
    <w:rsid w:val="00B828D4"/>
    <w:rsid w:val="00B870AF"/>
    <w:rsid w:val="00BB4256"/>
    <w:rsid w:val="00C01403"/>
    <w:rsid w:val="00C0143A"/>
    <w:rsid w:val="00C0668D"/>
    <w:rsid w:val="00C25529"/>
    <w:rsid w:val="00C45D3B"/>
    <w:rsid w:val="00C65016"/>
    <w:rsid w:val="00CA62AE"/>
    <w:rsid w:val="00CC66BF"/>
    <w:rsid w:val="00CD2547"/>
    <w:rsid w:val="00CD3390"/>
    <w:rsid w:val="00CE6518"/>
    <w:rsid w:val="00CF1E7A"/>
    <w:rsid w:val="00D02772"/>
    <w:rsid w:val="00D042DF"/>
    <w:rsid w:val="00D52CB5"/>
    <w:rsid w:val="00D5708C"/>
    <w:rsid w:val="00D60DB6"/>
    <w:rsid w:val="00DE43C5"/>
    <w:rsid w:val="00E46708"/>
    <w:rsid w:val="00E652E4"/>
    <w:rsid w:val="00E94E71"/>
    <w:rsid w:val="00EA267E"/>
    <w:rsid w:val="00EA3DBA"/>
    <w:rsid w:val="00EB3C99"/>
    <w:rsid w:val="00F46078"/>
    <w:rsid w:val="00FC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DF"/>
    <w:rPr>
      <w:rFonts w:ascii="Times New Roman" w:eastAsia="Times New Roman" w:hAnsi="Times New Roman" w:cs="Times New Roman"/>
    </w:rPr>
  </w:style>
  <w:style w:type="paragraph" w:styleId="Titre1">
    <w:name w:val="heading 1"/>
    <w:basedOn w:val="Titre"/>
    <w:next w:val="Corpsdetexte"/>
    <w:link w:val="Titre1Car"/>
    <w:qFormat/>
    <w:rsid w:val="00D042DF"/>
    <w:pPr>
      <w:keepNext/>
      <w:pBdr>
        <w:bottom w:val="none" w:sz="0" w:space="0" w:color="auto"/>
      </w:pBdr>
      <w:shd w:val="pct25" w:color="auto" w:fill="auto"/>
      <w:spacing w:before="240" w:after="120"/>
      <w:ind w:left="2268" w:right="2268"/>
      <w:contextualSpacing w:val="0"/>
      <w:jc w:val="center"/>
      <w:outlineLvl w:val="0"/>
    </w:pPr>
    <w:rPr>
      <w:rFonts w:ascii="Bookman Old Style" w:hAnsi="Bookman Old Style"/>
      <w:b/>
      <w:caps/>
      <w:color w:val="auto"/>
      <w:spacing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42DF"/>
    <w:rPr>
      <w:rFonts w:ascii="Bookman Old Style" w:eastAsia="Times New Roman" w:hAnsi="Bookman Old Style" w:cs="Times New Roman"/>
      <w:b/>
      <w:caps/>
      <w:kern w:val="28"/>
      <w:sz w:val="24"/>
      <w:szCs w:val="20"/>
      <w:shd w:val="pct25" w:color="auto" w:fill="auto"/>
      <w:lang w:eastAsia="fr-FR"/>
    </w:rPr>
  </w:style>
  <w:style w:type="paragraph" w:styleId="Corpsdetexte">
    <w:name w:val="Body Text"/>
    <w:basedOn w:val="Normal"/>
    <w:link w:val="CorpsdetexteCar"/>
    <w:rsid w:val="00D042DF"/>
    <w:pPr>
      <w:suppressAutoHyphens/>
      <w:spacing w:before="120"/>
      <w:jc w:val="both"/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D042DF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CorpsTexte">
    <w:name w:val="Corps Texte"/>
    <w:basedOn w:val="Normal"/>
    <w:rsid w:val="00D042DF"/>
    <w:pPr>
      <w:spacing w:before="120" w:after="240" w:line="240" w:lineRule="atLeast"/>
      <w:ind w:firstLine="284"/>
      <w:jc w:val="both"/>
    </w:pPr>
    <w:rPr>
      <w:rFonts w:ascii="Bookman Old Style" w:hAnsi="Bookman Old Style"/>
      <w:sz w:val="24"/>
    </w:rPr>
  </w:style>
  <w:style w:type="character" w:styleId="Lienhypertexte">
    <w:name w:val="Hyperlink"/>
    <w:basedOn w:val="Policepardfaut"/>
    <w:rsid w:val="00D042DF"/>
    <w:rPr>
      <w:color w:val="0000FF"/>
      <w:u w:val="single"/>
    </w:rPr>
  </w:style>
  <w:style w:type="paragraph" w:styleId="En-tte">
    <w:name w:val="header"/>
    <w:basedOn w:val="Normal"/>
    <w:link w:val="En-tteCar"/>
    <w:rsid w:val="00D042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42D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">
    <w:name w:val="Table Grid"/>
    <w:basedOn w:val="TableauNormal"/>
    <w:rsid w:val="00D042D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D042D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042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2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B17BB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94E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64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E5B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2FAC"/>
    <w:pPr>
      <w:ind w:left="720"/>
      <w:contextualSpacing/>
    </w:pPr>
  </w:style>
  <w:style w:type="paragraph" w:customStyle="1" w:styleId="righttxt1">
    <w:name w:val="righttxt1"/>
    <w:basedOn w:val="Normal"/>
    <w:rsid w:val="00980B5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80B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DF"/>
    <w:rPr>
      <w:rFonts w:ascii="Times New Roman" w:eastAsia="Times New Roman" w:hAnsi="Times New Roman" w:cs="Times New Roman"/>
    </w:rPr>
  </w:style>
  <w:style w:type="paragraph" w:styleId="Titre1">
    <w:name w:val="heading 1"/>
    <w:basedOn w:val="Titre"/>
    <w:next w:val="Corpsdetexte"/>
    <w:link w:val="Titre1Car"/>
    <w:qFormat/>
    <w:rsid w:val="00D042DF"/>
    <w:pPr>
      <w:keepNext/>
      <w:pBdr>
        <w:bottom w:val="none" w:sz="0" w:space="0" w:color="auto"/>
      </w:pBdr>
      <w:shd w:val="pct25" w:color="auto" w:fill="auto"/>
      <w:spacing w:before="240" w:after="120"/>
      <w:ind w:left="2268" w:right="2268"/>
      <w:contextualSpacing w:val="0"/>
      <w:jc w:val="center"/>
      <w:outlineLvl w:val="0"/>
    </w:pPr>
    <w:rPr>
      <w:rFonts w:ascii="Bookman Old Style" w:hAnsi="Bookman Old Style"/>
      <w:b/>
      <w:caps/>
      <w:color w:val="auto"/>
      <w:spacing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42DF"/>
    <w:rPr>
      <w:rFonts w:ascii="Bookman Old Style" w:eastAsia="Times New Roman" w:hAnsi="Bookman Old Style" w:cs="Times New Roman"/>
      <w:b/>
      <w:caps/>
      <w:kern w:val="28"/>
      <w:sz w:val="24"/>
      <w:szCs w:val="20"/>
      <w:shd w:val="pct25" w:color="auto" w:fill="auto"/>
      <w:lang w:eastAsia="fr-FR"/>
    </w:rPr>
  </w:style>
  <w:style w:type="paragraph" w:styleId="Corpsdetexte">
    <w:name w:val="Body Text"/>
    <w:basedOn w:val="Normal"/>
    <w:link w:val="CorpsdetexteCar"/>
    <w:rsid w:val="00D042DF"/>
    <w:pPr>
      <w:suppressAutoHyphens/>
      <w:spacing w:before="120"/>
      <w:jc w:val="both"/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rsid w:val="00D042DF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CorpsTexte">
    <w:name w:val="Corps Texte"/>
    <w:basedOn w:val="Normal"/>
    <w:rsid w:val="00D042DF"/>
    <w:pPr>
      <w:spacing w:before="120" w:after="240" w:line="240" w:lineRule="atLeast"/>
      <w:ind w:firstLine="284"/>
      <w:jc w:val="both"/>
    </w:pPr>
    <w:rPr>
      <w:rFonts w:ascii="Bookman Old Style" w:hAnsi="Bookman Old Style"/>
      <w:sz w:val="24"/>
    </w:rPr>
  </w:style>
  <w:style w:type="character" w:styleId="Lienhypertexte">
    <w:name w:val="Hyperlink"/>
    <w:basedOn w:val="Policepardfaut"/>
    <w:rsid w:val="00D042DF"/>
    <w:rPr>
      <w:color w:val="0000FF"/>
      <w:u w:val="single"/>
    </w:rPr>
  </w:style>
  <w:style w:type="paragraph" w:styleId="En-tte">
    <w:name w:val="header"/>
    <w:basedOn w:val="Normal"/>
    <w:link w:val="En-tteCar"/>
    <w:rsid w:val="00D042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042D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">
    <w:name w:val="Table Grid"/>
    <w:basedOn w:val="TableauNormal"/>
    <w:rsid w:val="00D042D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D042DF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D042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2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B17BB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94E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64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E5B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2FAC"/>
    <w:pPr>
      <w:ind w:left="720"/>
      <w:contextualSpacing/>
    </w:pPr>
  </w:style>
  <w:style w:type="paragraph" w:customStyle="1" w:styleId="righttxt1">
    <w:name w:val="righttxt1"/>
    <w:basedOn w:val="Normal"/>
    <w:rsid w:val="00980B5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9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kar.chafik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logistiqua2015\Bulletin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B71A-4F72-E247-9CE3-F8A11155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\Users\hp\Desktop\logistiqua2015\Bulletin d'inscription.dotx</Template>
  <TotalTime>2</TotalTime>
  <Pages>1</Pages>
  <Words>175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Quick_Corp</Company>
  <LinksUpToDate>false</LinksUpToDate>
  <CharactersWithSpaces>1141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mailto:selfezazi@gmail.com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</cp:lastModifiedBy>
  <cp:revision>2</cp:revision>
  <dcterms:created xsi:type="dcterms:W3CDTF">2016-04-01T18:13:00Z</dcterms:created>
  <dcterms:modified xsi:type="dcterms:W3CDTF">2016-04-01T18:13:00Z</dcterms:modified>
</cp:coreProperties>
</file>